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1C2D" w:rsidRPr="003F34A5" w:rsidRDefault="00881C2D">
      <w:pPr>
        <w:rPr>
          <w:rFonts w:ascii="Arial" w:hAnsi="Arial" w:cs="Arial"/>
          <w:sz w:val="22"/>
          <w:szCs w:val="22"/>
        </w:rPr>
      </w:pPr>
    </w:p>
    <w:p w:rsidR="00881C2D" w:rsidRPr="003F34A5" w:rsidRDefault="00A3602C">
      <w:pPr>
        <w:jc w:val="center"/>
        <w:rPr>
          <w:rFonts w:ascii="Arial" w:hAnsi="Arial" w:cs="Arial"/>
          <w:b/>
          <w:sz w:val="22"/>
          <w:szCs w:val="22"/>
          <w:lang w:val="af-ZA"/>
        </w:rPr>
      </w:pPr>
      <w:r w:rsidRPr="003F34A5">
        <w:rPr>
          <w:rFonts w:ascii="Arial" w:hAnsi="Arial" w:cs="Arial"/>
          <w:b/>
          <w:sz w:val="22"/>
          <w:szCs w:val="22"/>
          <w:lang w:val="af-ZA"/>
        </w:rPr>
        <w:t>ОБЪЯВЛЕНИЕ:</w:t>
      </w:r>
    </w:p>
    <w:p w:rsidR="00881C2D" w:rsidRPr="003F34A5" w:rsidRDefault="00A3602C">
      <w:pPr>
        <w:jc w:val="center"/>
        <w:rPr>
          <w:rFonts w:ascii="Arial" w:hAnsi="Arial" w:cs="Arial"/>
          <w:b/>
          <w:sz w:val="22"/>
          <w:szCs w:val="22"/>
          <w:lang w:val="af-ZA"/>
        </w:rPr>
      </w:pPr>
      <w:r w:rsidRPr="003F34A5">
        <w:rPr>
          <w:rFonts w:ascii="Arial" w:hAnsi="Arial" w:cs="Arial"/>
          <w:b/>
          <w:sz w:val="22"/>
          <w:szCs w:val="22"/>
          <w:lang w:val="af-ZA"/>
        </w:rPr>
        <w:t>внести изменения в приглашение</w:t>
      </w:r>
    </w:p>
    <w:p w:rsidR="00881C2D" w:rsidRPr="003F34A5" w:rsidRDefault="00881C2D">
      <w:pPr>
        <w:jc w:val="center"/>
        <w:rPr>
          <w:rFonts w:ascii="Arial" w:hAnsi="Arial" w:cs="Arial"/>
          <w:b/>
          <w:sz w:val="22"/>
          <w:szCs w:val="22"/>
          <w:lang w:val="af-ZA"/>
        </w:rPr>
      </w:pPr>
    </w:p>
    <w:p w:rsidR="00881C2D" w:rsidRPr="003F34A5" w:rsidRDefault="006E0513" w:rsidP="006E0513">
      <w:pPr>
        <w:pStyle w:val="Heading3"/>
        <w:rPr>
          <w:rFonts w:ascii="Arial" w:hAnsi="Arial" w:cs="Arial"/>
          <w:b w:val="0"/>
          <w:sz w:val="22"/>
          <w:szCs w:val="22"/>
          <w:lang w:val="af-ZA"/>
        </w:rPr>
      </w:pPr>
      <w:r w:rsidRPr="003F34A5">
        <w:rPr>
          <w:rFonts w:ascii="Arial" w:hAnsi="Arial" w:cs="Arial"/>
          <w:b w:val="0"/>
          <w:sz w:val="22"/>
          <w:szCs w:val="22"/>
          <w:lang w:val="af-ZA"/>
        </w:rPr>
        <w:t>Настоящий текст объявления утвержден решением оценочной комиссии № 4 от 5 января 2022 года и публикуетс</w:t>
      </w:r>
      <w:r w:rsidR="00225E6D" w:rsidRPr="003F34A5">
        <w:rPr>
          <w:rFonts w:ascii="Arial" w:hAnsi="Arial" w:cs="Arial"/>
          <w:b w:val="0"/>
          <w:sz w:val="22"/>
          <w:szCs w:val="22"/>
          <w:lang w:val="af-ZA"/>
        </w:rPr>
        <w:t>я в соответствии со статьей 29 з</w:t>
      </w:r>
      <w:r w:rsidR="00116535" w:rsidRPr="003F34A5">
        <w:rPr>
          <w:rFonts w:ascii="Arial" w:hAnsi="Arial" w:cs="Arial"/>
          <w:b w:val="0"/>
          <w:sz w:val="22"/>
          <w:szCs w:val="22"/>
          <w:lang w:val="af-ZA"/>
        </w:rPr>
        <w:t xml:space="preserve">акона РА </w:t>
      </w:r>
      <w:r w:rsidR="00116535" w:rsidRPr="003F34A5">
        <w:rPr>
          <w:rFonts w:ascii="Arial" w:hAnsi="Arial" w:cs="Arial"/>
          <w:b w:val="0"/>
          <w:sz w:val="22"/>
          <w:szCs w:val="22"/>
          <w:lang w:val="ru-RU"/>
        </w:rPr>
        <w:t>“</w:t>
      </w:r>
      <w:r w:rsidR="00116535" w:rsidRPr="003F34A5">
        <w:rPr>
          <w:rFonts w:ascii="Arial" w:hAnsi="Arial" w:cs="Arial"/>
          <w:b w:val="0"/>
          <w:sz w:val="22"/>
          <w:szCs w:val="22"/>
          <w:lang w:val="af-ZA"/>
        </w:rPr>
        <w:t>О закупках”</w:t>
      </w:r>
      <w:r w:rsidRPr="003F34A5">
        <w:rPr>
          <w:rFonts w:ascii="Arial" w:hAnsi="Arial" w:cs="Arial"/>
          <w:b w:val="0"/>
          <w:sz w:val="22"/>
          <w:szCs w:val="22"/>
          <w:lang w:val="af-ZA"/>
        </w:rPr>
        <w:t>.</w:t>
      </w:r>
    </w:p>
    <w:p w:rsidR="006E0513" w:rsidRPr="003F34A5" w:rsidRDefault="006E0513" w:rsidP="006E0513">
      <w:pPr>
        <w:rPr>
          <w:rFonts w:ascii="Arial" w:hAnsi="Arial" w:cs="Arial"/>
          <w:b/>
          <w:sz w:val="22"/>
          <w:szCs w:val="22"/>
          <w:lang w:val="af-ZA"/>
        </w:rPr>
      </w:pPr>
    </w:p>
    <w:p w:rsidR="00881C2D" w:rsidRPr="003F34A5" w:rsidRDefault="00A3602C" w:rsidP="006E0513">
      <w:pPr>
        <w:pStyle w:val="Heading3"/>
        <w:rPr>
          <w:rFonts w:ascii="Arial" w:hAnsi="Arial" w:cs="Arial"/>
          <w:sz w:val="22"/>
          <w:szCs w:val="22"/>
          <w:u w:val="single"/>
          <w:lang w:val="af-ZA"/>
        </w:rPr>
      </w:pPr>
      <w:r w:rsidRPr="003F34A5">
        <w:rPr>
          <w:rFonts w:ascii="Arial" w:hAnsi="Arial" w:cs="Arial"/>
          <w:sz w:val="22"/>
          <w:szCs w:val="22"/>
          <w:lang w:val="af-ZA"/>
        </w:rPr>
        <w:t xml:space="preserve">Код процедуры: </w:t>
      </w:r>
      <w:r w:rsidR="006E0513" w:rsidRPr="003F34A5">
        <w:rPr>
          <w:rFonts w:ascii="Arial" w:hAnsi="Arial" w:cs="Arial"/>
          <w:sz w:val="22"/>
          <w:szCs w:val="22"/>
          <w:lang w:val="af-ZA"/>
        </w:rPr>
        <w:t>KTAK-BMTsDzB-21/11</w:t>
      </w:r>
    </w:p>
    <w:p w:rsidR="00881C2D" w:rsidRPr="003F34A5" w:rsidRDefault="00881C2D">
      <w:pPr>
        <w:spacing w:after="240"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af-ZA"/>
        </w:rPr>
      </w:pPr>
    </w:p>
    <w:p w:rsidR="00881C2D" w:rsidRPr="003F34A5" w:rsidRDefault="00225E6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af-ZA"/>
        </w:rPr>
      </w:pPr>
      <w:r w:rsidRPr="003F34A5">
        <w:rPr>
          <w:rFonts w:ascii="Arial" w:hAnsi="Arial" w:cs="Arial"/>
          <w:sz w:val="22"/>
          <w:szCs w:val="22"/>
          <w:lang w:val="ru-RU"/>
        </w:rPr>
        <w:t>Д</w:t>
      </w:r>
      <w:r w:rsidRPr="003F34A5">
        <w:rPr>
          <w:rFonts w:ascii="Arial" w:hAnsi="Arial" w:cs="Arial"/>
          <w:sz w:val="22"/>
          <w:szCs w:val="22"/>
          <w:lang w:val="af-ZA"/>
        </w:rPr>
        <w:t xml:space="preserve">ля нужд </w:t>
      </w:r>
      <w:r w:rsidRPr="003F34A5">
        <w:rPr>
          <w:rFonts w:ascii="Arial" w:hAnsi="Arial" w:cs="Arial"/>
          <w:sz w:val="22"/>
          <w:szCs w:val="22"/>
          <w:u w:val="single"/>
          <w:lang w:val="hy-AM"/>
        </w:rPr>
        <w:t xml:space="preserve">ГНКО </w:t>
      </w:r>
      <w:r w:rsidRPr="003F34A5">
        <w:rPr>
          <w:rFonts w:ascii="Arial" w:hAnsi="Arial" w:cs="Arial"/>
          <w:sz w:val="22"/>
          <w:szCs w:val="22"/>
          <w:u w:val="single"/>
          <w:lang w:val="ru-RU"/>
        </w:rPr>
        <w:t>”</w:t>
      </w:r>
      <w:r w:rsidR="00A3602C" w:rsidRPr="003F34A5">
        <w:rPr>
          <w:rFonts w:ascii="Arial" w:hAnsi="Arial" w:cs="Arial"/>
          <w:sz w:val="22"/>
          <w:szCs w:val="22"/>
          <w:u w:val="single"/>
          <w:lang w:val="hy-AM"/>
        </w:rPr>
        <w:t>Национальный ц</w:t>
      </w:r>
      <w:r w:rsidRPr="003F34A5">
        <w:rPr>
          <w:rFonts w:ascii="Arial" w:hAnsi="Arial" w:cs="Arial"/>
          <w:sz w:val="22"/>
          <w:szCs w:val="22"/>
          <w:u w:val="single"/>
          <w:lang w:val="hy-AM"/>
        </w:rPr>
        <w:t>ентр образовательных технологий</w:t>
      </w:r>
      <w:r w:rsidRPr="003F34A5">
        <w:rPr>
          <w:rFonts w:ascii="Arial" w:hAnsi="Arial" w:cs="Arial"/>
          <w:sz w:val="22"/>
          <w:szCs w:val="22"/>
          <w:u w:val="single"/>
          <w:lang w:val="ru-RU"/>
        </w:rPr>
        <w:t>”</w:t>
      </w:r>
      <w:r w:rsidR="00A3602C" w:rsidRPr="003F34A5">
        <w:rPr>
          <w:rFonts w:ascii="Arial" w:hAnsi="Arial" w:cs="Arial"/>
          <w:sz w:val="22"/>
          <w:szCs w:val="22"/>
          <w:lang w:val="af-ZA"/>
        </w:rPr>
        <w:t xml:space="preserve"> </w:t>
      </w:r>
      <w:r w:rsidRPr="003F34A5">
        <w:rPr>
          <w:rFonts w:ascii="Arial" w:hAnsi="Arial" w:cs="Arial"/>
          <w:sz w:val="22"/>
          <w:szCs w:val="22"/>
          <w:lang w:val="af-ZA"/>
        </w:rPr>
        <w:t>“</w:t>
      </w:r>
      <w:r w:rsidR="00A3602C" w:rsidRPr="003F34A5">
        <w:rPr>
          <w:rFonts w:ascii="Arial" w:hAnsi="Arial" w:cs="Arial"/>
          <w:sz w:val="22"/>
          <w:szCs w:val="22"/>
          <w:lang w:val="af-ZA"/>
        </w:rPr>
        <w:t>2022-2024гг.</w:t>
      </w:r>
      <w:r w:rsidRPr="003F34A5">
        <w:rPr>
          <w:rFonts w:ascii="Arial" w:hAnsi="Arial" w:cs="Arial"/>
          <w:sz w:val="22"/>
          <w:szCs w:val="22"/>
          <w:lang w:val="af-ZA"/>
        </w:rPr>
        <w:t xml:space="preserve"> </w:t>
      </w:r>
      <w:r w:rsidR="00E00147" w:rsidRPr="003F34A5">
        <w:rPr>
          <w:rFonts w:ascii="Arial" w:hAnsi="Arial" w:cs="Arial"/>
          <w:sz w:val="22"/>
          <w:szCs w:val="22"/>
          <w:lang w:val="ru-RU"/>
        </w:rPr>
        <w:t xml:space="preserve">для </w:t>
      </w:r>
      <w:r w:rsidRPr="003F34A5">
        <w:rPr>
          <w:rFonts w:ascii="Arial" w:hAnsi="Arial" w:cs="Arial"/>
          <w:sz w:val="22"/>
          <w:szCs w:val="22"/>
          <w:lang w:val="af-ZA"/>
        </w:rPr>
        <w:t>обеспечение и</w:t>
      </w:r>
      <w:r w:rsidR="00A3602C" w:rsidRPr="003F34A5">
        <w:rPr>
          <w:rFonts w:ascii="Arial" w:hAnsi="Arial" w:cs="Arial"/>
          <w:sz w:val="22"/>
          <w:szCs w:val="22"/>
          <w:lang w:val="af-ZA"/>
        </w:rPr>
        <w:t xml:space="preserve">нтернетом 1420 учебных заведений, входящих в образовательную сеть Армении, </w:t>
      </w:r>
      <w:r w:rsidR="00116535" w:rsidRPr="003F34A5">
        <w:rPr>
          <w:rFonts w:ascii="Arial" w:hAnsi="Arial" w:cs="Arial"/>
          <w:sz w:val="22"/>
          <w:szCs w:val="22"/>
          <w:lang w:val="af-ZA"/>
        </w:rPr>
        <w:t>обслуживание внутренних компьютерных сетей учреждений, программное обеспечение и сервисное обслуживание компьютеров”</w:t>
      </w:r>
      <w:r w:rsidR="00A3602C" w:rsidRPr="003F34A5">
        <w:rPr>
          <w:rFonts w:ascii="Arial" w:hAnsi="Arial" w:cs="Arial"/>
          <w:sz w:val="22"/>
          <w:szCs w:val="22"/>
          <w:lang w:val="af-ZA"/>
        </w:rPr>
        <w:t xml:space="preserve"> </w:t>
      </w:r>
      <w:r w:rsidR="00E00147" w:rsidRPr="003F34A5">
        <w:rPr>
          <w:rFonts w:ascii="Arial" w:hAnsi="Arial" w:cs="Arial"/>
          <w:sz w:val="22"/>
          <w:szCs w:val="22"/>
          <w:lang w:val="af-ZA"/>
        </w:rPr>
        <w:t>комитет по оценке закупок под кодом</w:t>
      </w:r>
      <w:r w:rsidR="00E00147" w:rsidRPr="003F34A5">
        <w:rPr>
          <w:rFonts w:ascii="Arial" w:hAnsi="Arial" w:cs="Arial"/>
          <w:sz w:val="22"/>
          <w:szCs w:val="22"/>
          <w:lang w:val="hy-AM"/>
        </w:rPr>
        <w:t xml:space="preserve"> </w:t>
      </w:r>
      <w:r w:rsidR="00E00147" w:rsidRPr="003F34A5">
        <w:rPr>
          <w:rFonts w:ascii="Arial" w:hAnsi="Arial" w:cs="Arial"/>
          <w:sz w:val="22"/>
          <w:szCs w:val="22"/>
          <w:lang w:val="ru-RU"/>
        </w:rPr>
        <w:t>”</w:t>
      </w:r>
      <w:r w:rsidR="00E00147" w:rsidRPr="003F34A5">
        <w:rPr>
          <w:rFonts w:ascii="Arial" w:hAnsi="Arial" w:cs="Arial"/>
          <w:sz w:val="22"/>
          <w:szCs w:val="22"/>
          <w:lang w:val="hy-AM"/>
        </w:rPr>
        <w:t>KTAK-BMTsDzB-21/11</w:t>
      </w:r>
      <w:r w:rsidR="00E00147" w:rsidRPr="003F34A5">
        <w:rPr>
          <w:rFonts w:ascii="Arial" w:hAnsi="Arial" w:cs="Arial"/>
          <w:sz w:val="22"/>
          <w:szCs w:val="22"/>
          <w:lang w:val="ru-RU"/>
        </w:rPr>
        <w:t>”</w:t>
      </w:r>
      <w:r w:rsidR="00E00147" w:rsidRPr="003F34A5">
        <w:rPr>
          <w:rFonts w:ascii="Arial" w:hAnsi="Arial" w:cs="Arial"/>
          <w:sz w:val="22"/>
          <w:szCs w:val="22"/>
          <w:lang w:val="af-ZA"/>
        </w:rPr>
        <w:t xml:space="preserve"> </w:t>
      </w:r>
      <w:r w:rsidR="00F7792B" w:rsidRPr="003F34A5">
        <w:rPr>
          <w:rFonts w:ascii="Arial" w:hAnsi="Arial" w:cs="Arial"/>
          <w:sz w:val="22"/>
          <w:szCs w:val="22"/>
          <w:lang w:val="af-ZA"/>
        </w:rPr>
        <w:t>ниже</w:t>
      </w:r>
      <w:r w:rsidR="00F7792B" w:rsidRPr="003F34A5">
        <w:rPr>
          <w:rFonts w:ascii="Arial" w:hAnsi="Arial" w:cs="Arial"/>
          <w:sz w:val="22"/>
          <w:szCs w:val="22"/>
          <w:lang w:val="af-ZA"/>
        </w:rPr>
        <w:t xml:space="preserve"> представляет причины изменения приглашения с тем же кодом и краткое описание внесенных изменений.</w:t>
      </w:r>
    </w:p>
    <w:p w:rsidR="00881C2D" w:rsidRPr="003F34A5" w:rsidRDefault="00225E6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3F34A5">
        <w:rPr>
          <w:rFonts w:ascii="Arial" w:hAnsi="Arial" w:cs="Arial"/>
          <w:b/>
          <w:sz w:val="22"/>
          <w:szCs w:val="22"/>
          <w:u w:val="single"/>
          <w:lang w:val="af-ZA"/>
        </w:rPr>
        <w:t>Причина изменения N 1</w:t>
      </w:r>
      <w:r w:rsidR="00A3602C" w:rsidRPr="003F34A5">
        <w:rPr>
          <w:rFonts w:ascii="Arial" w:hAnsi="Arial" w:cs="Arial"/>
          <w:b/>
          <w:sz w:val="22"/>
          <w:szCs w:val="22"/>
          <w:u w:val="single"/>
          <w:lang w:val="af-ZA"/>
        </w:rPr>
        <w:t>:</w:t>
      </w:r>
      <w:r w:rsidR="00A3602C" w:rsidRPr="003F34A5">
        <w:rPr>
          <w:rFonts w:ascii="Arial" w:hAnsi="Arial" w:cs="Arial"/>
          <w:sz w:val="22"/>
          <w:szCs w:val="22"/>
          <w:lang w:val="af-ZA"/>
        </w:rPr>
        <w:t xml:space="preserve"> Решение № GBCA-LO-2021/112 лица, рассматривающего ж</w:t>
      </w:r>
      <w:r w:rsidRPr="003F34A5">
        <w:rPr>
          <w:rFonts w:ascii="Arial" w:hAnsi="Arial" w:cs="Arial"/>
          <w:sz w:val="22"/>
          <w:szCs w:val="22"/>
          <w:lang w:val="af-ZA"/>
        </w:rPr>
        <w:t>алобы, связанные с закупками РА.</w:t>
      </w:r>
    </w:p>
    <w:p w:rsidR="00225E6D" w:rsidRPr="003F34A5" w:rsidRDefault="00C3374D" w:rsidP="00225E6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hy-AM"/>
        </w:rPr>
      </w:pPr>
      <w:r w:rsidRPr="003F34A5">
        <w:rPr>
          <w:rFonts w:ascii="Arial" w:hAnsi="Arial" w:cs="Arial"/>
          <w:sz w:val="22"/>
          <w:szCs w:val="22"/>
          <w:u w:val="single"/>
          <w:lang w:val="af-ZA"/>
        </w:rPr>
        <w:t>Описание изменений</w:t>
      </w:r>
      <w:r w:rsidR="00A3602C" w:rsidRPr="003F34A5">
        <w:rPr>
          <w:rFonts w:ascii="Arial" w:hAnsi="Arial" w:cs="Arial"/>
          <w:sz w:val="22"/>
          <w:szCs w:val="22"/>
          <w:u w:val="single"/>
          <w:lang w:val="af-ZA"/>
        </w:rPr>
        <w:t>:</w:t>
      </w:r>
      <w:r w:rsidR="00A3602C" w:rsidRPr="003F34A5">
        <w:rPr>
          <w:rFonts w:ascii="Arial" w:hAnsi="Arial" w:cs="Arial"/>
          <w:sz w:val="22"/>
          <w:szCs w:val="22"/>
          <w:lang w:val="af-ZA"/>
        </w:rPr>
        <w:t xml:space="preserve"> </w:t>
      </w:r>
      <w:r w:rsidRPr="003F34A5">
        <w:rPr>
          <w:rFonts w:ascii="Arial" w:hAnsi="Arial" w:cs="Arial"/>
          <w:sz w:val="22"/>
          <w:szCs w:val="22"/>
          <w:lang w:val="af-ZA"/>
        </w:rPr>
        <w:t xml:space="preserve">Дата предоставления услуги была изменена в </w:t>
      </w:r>
      <w:r w:rsidRPr="003F34A5">
        <w:rPr>
          <w:rFonts w:ascii="Arial" w:hAnsi="Arial" w:cs="Arial"/>
          <w:sz w:val="22"/>
          <w:szCs w:val="22"/>
          <w:lang w:val="ru-RU"/>
        </w:rPr>
        <w:t>т</w:t>
      </w:r>
      <w:r w:rsidRPr="003F34A5">
        <w:rPr>
          <w:rFonts w:ascii="Arial" w:hAnsi="Arial" w:cs="Arial"/>
          <w:sz w:val="22"/>
          <w:szCs w:val="22"/>
          <w:lang w:val="af-ZA"/>
        </w:rPr>
        <w:t>ехнической спецификации график</w:t>
      </w:r>
      <w:r w:rsidRPr="003F34A5">
        <w:rPr>
          <w:rFonts w:ascii="Arial" w:hAnsi="Arial" w:cs="Arial"/>
          <w:sz w:val="22"/>
          <w:szCs w:val="22"/>
          <w:lang w:val="ru-RU"/>
        </w:rPr>
        <w:t>-</w:t>
      </w:r>
      <w:r w:rsidRPr="003F34A5">
        <w:rPr>
          <w:rFonts w:ascii="Arial" w:hAnsi="Arial" w:cs="Arial"/>
          <w:sz w:val="22"/>
          <w:szCs w:val="22"/>
          <w:lang w:val="af-ZA"/>
        </w:rPr>
        <w:t>закупок приложения 1, который является неотъемлемой частью</w:t>
      </w:r>
      <w:r w:rsidR="00E00147" w:rsidRPr="003F34A5">
        <w:rPr>
          <w:rFonts w:ascii="Arial" w:hAnsi="Arial" w:cs="Arial"/>
          <w:sz w:val="22"/>
          <w:szCs w:val="22"/>
          <w:lang w:val="ru-RU"/>
        </w:rPr>
        <w:t xml:space="preserve"> </w:t>
      </w:r>
      <w:r w:rsidR="00E00147" w:rsidRPr="003F34A5">
        <w:rPr>
          <w:rFonts w:ascii="Arial" w:hAnsi="Arial" w:cs="Arial"/>
          <w:sz w:val="22"/>
          <w:szCs w:val="22"/>
          <w:lang w:val="af-ZA"/>
        </w:rPr>
        <w:t xml:space="preserve">к приглашению </w:t>
      </w:r>
      <w:r w:rsidRPr="003F34A5">
        <w:rPr>
          <w:rFonts w:ascii="Arial" w:hAnsi="Arial" w:cs="Arial"/>
          <w:sz w:val="22"/>
          <w:szCs w:val="22"/>
          <w:lang w:val="ru-RU"/>
        </w:rPr>
        <w:t>ч</w:t>
      </w:r>
      <w:r w:rsidRPr="003F34A5">
        <w:rPr>
          <w:rFonts w:ascii="Arial" w:hAnsi="Arial" w:cs="Arial"/>
          <w:sz w:val="22"/>
          <w:szCs w:val="22"/>
          <w:lang w:val="af-ZA"/>
        </w:rPr>
        <w:t>асти 2</w:t>
      </w:r>
      <w:r w:rsidR="00225E6D" w:rsidRPr="003F34A5">
        <w:rPr>
          <w:rFonts w:ascii="Arial" w:hAnsi="Arial" w:cs="Arial"/>
          <w:sz w:val="22"/>
          <w:szCs w:val="22"/>
          <w:lang w:val="ru-RU"/>
        </w:rPr>
        <w:t>,</w:t>
      </w:r>
      <w:r w:rsidRPr="003F34A5">
        <w:rPr>
          <w:rFonts w:ascii="Arial" w:hAnsi="Arial" w:cs="Arial"/>
          <w:sz w:val="22"/>
          <w:szCs w:val="22"/>
          <w:lang w:val="af-ZA"/>
        </w:rPr>
        <w:t xml:space="preserve"> приложения 2</w:t>
      </w:r>
      <w:r w:rsidR="00A3602C" w:rsidRPr="003F34A5">
        <w:rPr>
          <w:rFonts w:ascii="Arial" w:hAnsi="Arial" w:cs="Arial"/>
          <w:sz w:val="22"/>
          <w:szCs w:val="22"/>
          <w:lang w:val="hy-AM"/>
        </w:rPr>
        <w:t>.</w:t>
      </w:r>
      <w:r w:rsidR="00E00147" w:rsidRPr="003F34A5">
        <w:rPr>
          <w:rFonts w:ascii="Arial" w:hAnsi="Arial" w:cs="Arial"/>
          <w:sz w:val="22"/>
          <w:szCs w:val="22"/>
          <w:lang w:val="ru-RU"/>
        </w:rPr>
        <w:t xml:space="preserve"> С</w:t>
      </w:r>
      <w:r w:rsidR="00225E6D" w:rsidRPr="003F34A5">
        <w:rPr>
          <w:rFonts w:ascii="Arial" w:hAnsi="Arial" w:cs="Arial"/>
          <w:sz w:val="22"/>
          <w:szCs w:val="22"/>
          <w:lang w:val="hy-AM"/>
        </w:rPr>
        <w:t>ро</w:t>
      </w:r>
      <w:r w:rsidR="00E00147" w:rsidRPr="003F34A5">
        <w:rPr>
          <w:rFonts w:ascii="Arial" w:hAnsi="Arial" w:cs="Arial"/>
          <w:sz w:val="22"/>
          <w:szCs w:val="22"/>
          <w:lang w:val="hy-AM"/>
        </w:rPr>
        <w:t>к службы установлен на 2022 год</w:t>
      </w:r>
      <w:r w:rsidR="00225E6D" w:rsidRPr="003F34A5">
        <w:rPr>
          <w:rFonts w:ascii="Arial" w:hAnsi="Arial" w:cs="Arial"/>
          <w:sz w:val="22"/>
          <w:szCs w:val="22"/>
          <w:lang w:val="hy-AM"/>
        </w:rPr>
        <w:t xml:space="preserve"> 1 июля, ранее </w:t>
      </w:r>
      <w:r w:rsidR="00E00147" w:rsidRPr="003F34A5">
        <w:rPr>
          <w:rFonts w:ascii="Arial" w:hAnsi="Arial" w:cs="Arial"/>
          <w:sz w:val="22"/>
          <w:szCs w:val="22"/>
          <w:lang w:val="hy-AM"/>
        </w:rPr>
        <w:t>планировалось на 2022-2024 годы</w:t>
      </w:r>
      <w:r w:rsidR="00225E6D" w:rsidRPr="003F34A5">
        <w:rPr>
          <w:rFonts w:ascii="Arial" w:hAnsi="Arial" w:cs="Arial"/>
          <w:sz w:val="22"/>
          <w:szCs w:val="22"/>
          <w:lang w:val="hy-AM"/>
        </w:rPr>
        <w:t xml:space="preserve"> с даты вступления в силу договор</w:t>
      </w:r>
      <w:r w:rsidR="00E00147" w:rsidRPr="003F34A5">
        <w:rPr>
          <w:rFonts w:ascii="Arial" w:hAnsi="Arial" w:cs="Arial"/>
          <w:sz w:val="22"/>
          <w:szCs w:val="22"/>
          <w:lang w:val="hy-AM"/>
        </w:rPr>
        <w:t xml:space="preserve">ов, заключенных между сторонами </w:t>
      </w:r>
      <w:r w:rsidR="00225E6D" w:rsidRPr="003F34A5">
        <w:rPr>
          <w:rFonts w:ascii="Arial" w:hAnsi="Arial" w:cs="Arial"/>
          <w:sz w:val="22"/>
          <w:szCs w:val="22"/>
          <w:lang w:val="hy-AM"/>
        </w:rPr>
        <w:t xml:space="preserve"> до 31.12.2024 г., при наличии соответствующих финансовых ресурсов.</w:t>
      </w:r>
    </w:p>
    <w:p w:rsidR="00881C2D" w:rsidRPr="003F34A5" w:rsidRDefault="00225E6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ru-RU"/>
        </w:rPr>
      </w:pPr>
      <w:r w:rsidRPr="003F34A5">
        <w:rPr>
          <w:rFonts w:ascii="Arial" w:hAnsi="Arial" w:cs="Arial"/>
          <w:sz w:val="22"/>
          <w:szCs w:val="22"/>
          <w:u w:val="single"/>
          <w:lang w:val="af-ZA"/>
        </w:rPr>
        <w:t xml:space="preserve"> </w:t>
      </w:r>
      <w:r w:rsidR="00F251ED" w:rsidRPr="003F34A5">
        <w:rPr>
          <w:rFonts w:ascii="Arial" w:hAnsi="Arial" w:cs="Arial"/>
          <w:sz w:val="22"/>
          <w:szCs w:val="22"/>
          <w:u w:val="single"/>
          <w:lang w:val="af-ZA"/>
        </w:rPr>
        <w:t>Обоснование изменения</w:t>
      </w:r>
      <w:r w:rsidR="00A3602C" w:rsidRPr="003F34A5">
        <w:rPr>
          <w:rFonts w:ascii="Arial" w:hAnsi="Arial" w:cs="Arial"/>
          <w:sz w:val="22"/>
          <w:szCs w:val="22"/>
          <w:u w:val="single"/>
          <w:lang w:val="af-ZA"/>
        </w:rPr>
        <w:t>:</w:t>
      </w:r>
      <w:r w:rsidR="00F251ED" w:rsidRPr="003F34A5">
        <w:rPr>
          <w:rFonts w:ascii="Arial" w:hAnsi="Arial" w:cs="Arial"/>
          <w:sz w:val="22"/>
          <w:szCs w:val="22"/>
          <w:lang w:val="af-ZA"/>
        </w:rPr>
        <w:t xml:space="preserve"> </w:t>
      </w:r>
      <w:r w:rsidR="00F251ED" w:rsidRPr="003F34A5">
        <w:rPr>
          <w:rFonts w:ascii="Arial" w:hAnsi="Arial" w:cs="Arial"/>
          <w:sz w:val="22"/>
          <w:szCs w:val="22"/>
          <w:lang w:val="ru-RU"/>
        </w:rPr>
        <w:t xml:space="preserve"> </w:t>
      </w:r>
      <w:r w:rsidR="00A3602C" w:rsidRPr="003F34A5">
        <w:rPr>
          <w:rFonts w:ascii="Arial" w:hAnsi="Arial" w:cs="Arial"/>
          <w:sz w:val="22"/>
          <w:szCs w:val="22"/>
          <w:lang w:val="hy-AM"/>
        </w:rPr>
        <w:t>Решение № GBCA-LO-2021/112 лица, рассматривающего жалобы, связанные с</w:t>
      </w:r>
      <w:r w:rsidR="00A3602C" w:rsidRPr="003F34A5">
        <w:rPr>
          <w:rFonts w:ascii="Arial" w:hAnsi="Arial" w:cs="Arial"/>
          <w:sz w:val="22"/>
          <w:szCs w:val="22"/>
          <w:lang w:val="hy-AM"/>
        </w:rPr>
        <w:t xml:space="preserve"> закупками РА</w:t>
      </w:r>
      <w:r w:rsidR="00F251ED" w:rsidRPr="003F34A5">
        <w:rPr>
          <w:rFonts w:ascii="Arial" w:hAnsi="Arial" w:cs="Arial"/>
          <w:sz w:val="22"/>
          <w:szCs w:val="22"/>
          <w:lang w:val="ru-RU"/>
        </w:rPr>
        <w:t>.</w:t>
      </w:r>
      <w:r w:rsidR="00A3602C" w:rsidRPr="003F34A5">
        <w:rPr>
          <w:rFonts w:ascii="Arial" w:hAnsi="Arial" w:cs="Arial"/>
          <w:sz w:val="22"/>
          <w:szCs w:val="22"/>
          <w:lang w:val="hy-AM"/>
        </w:rPr>
        <w:t xml:space="preserve"> </w:t>
      </w:r>
    </w:p>
    <w:p w:rsidR="00881C2D" w:rsidRPr="003F34A5" w:rsidRDefault="00881C2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af-ZA"/>
        </w:rPr>
      </w:pPr>
    </w:p>
    <w:p w:rsidR="00F251ED" w:rsidRPr="003F34A5" w:rsidRDefault="006E0513" w:rsidP="006E0513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af-ZA"/>
        </w:rPr>
      </w:pPr>
      <w:r w:rsidRPr="003F34A5">
        <w:rPr>
          <w:rFonts w:ascii="Arial" w:hAnsi="Arial" w:cs="Arial"/>
          <w:sz w:val="22"/>
          <w:szCs w:val="22"/>
          <w:lang w:val="af-ZA"/>
        </w:rPr>
        <w:t>Для получения дополнительной информации об этом объяв</w:t>
      </w:r>
      <w:r w:rsidRPr="003F34A5">
        <w:rPr>
          <w:rFonts w:ascii="Arial" w:hAnsi="Arial" w:cs="Arial"/>
          <w:sz w:val="22"/>
          <w:szCs w:val="22"/>
          <w:lang w:val="af-ZA"/>
        </w:rPr>
        <w:t xml:space="preserve">лении, пожалуйста, обращайтесь </w:t>
      </w:r>
      <w:r w:rsidR="00F251ED" w:rsidRPr="003F34A5">
        <w:rPr>
          <w:rFonts w:ascii="Arial" w:hAnsi="Arial" w:cs="Arial"/>
          <w:sz w:val="22"/>
          <w:szCs w:val="22"/>
          <w:lang w:val="ru-RU"/>
        </w:rPr>
        <w:t>с</w:t>
      </w:r>
      <w:r w:rsidR="00F251ED" w:rsidRPr="003F34A5">
        <w:rPr>
          <w:rFonts w:ascii="Arial" w:hAnsi="Arial" w:cs="Arial"/>
          <w:sz w:val="22"/>
          <w:szCs w:val="22"/>
          <w:lang w:val="af-ZA"/>
        </w:rPr>
        <w:t>екретарю о</w:t>
      </w:r>
      <w:r w:rsidRPr="003F34A5">
        <w:rPr>
          <w:rFonts w:ascii="Arial" w:hAnsi="Arial" w:cs="Arial"/>
          <w:sz w:val="22"/>
          <w:szCs w:val="22"/>
          <w:lang w:val="af-ZA"/>
        </w:rPr>
        <w:t>ценочной комиссии Лилит Г</w:t>
      </w:r>
      <w:r w:rsidR="00F251ED" w:rsidRPr="003F34A5">
        <w:rPr>
          <w:rFonts w:ascii="Arial" w:hAnsi="Arial" w:cs="Arial"/>
          <w:sz w:val="22"/>
          <w:szCs w:val="22"/>
          <w:lang w:val="ru-RU"/>
        </w:rPr>
        <w:t>ев</w:t>
      </w:r>
      <w:r w:rsidR="00F251ED" w:rsidRPr="003F34A5">
        <w:rPr>
          <w:rFonts w:ascii="Arial" w:hAnsi="Arial" w:cs="Arial"/>
          <w:sz w:val="22"/>
          <w:szCs w:val="22"/>
          <w:lang w:val="af-ZA"/>
        </w:rPr>
        <w:t>оргян под шифром “KTAK-BMJBB-21/11</w:t>
      </w:r>
      <w:r w:rsidR="00F251ED" w:rsidRPr="003F34A5">
        <w:rPr>
          <w:rFonts w:ascii="Arial" w:hAnsi="Arial" w:cs="Arial"/>
          <w:sz w:val="22"/>
          <w:szCs w:val="22"/>
          <w:lang w:val="ru-RU"/>
        </w:rPr>
        <w:t>”</w:t>
      </w:r>
      <w:r w:rsidRPr="003F34A5">
        <w:rPr>
          <w:rFonts w:ascii="Arial" w:hAnsi="Arial" w:cs="Arial"/>
          <w:sz w:val="22"/>
          <w:szCs w:val="22"/>
          <w:lang w:val="af-ZA"/>
        </w:rPr>
        <w:t>.</w:t>
      </w:r>
      <w:r w:rsidR="00A3602C" w:rsidRPr="003F34A5">
        <w:rPr>
          <w:rFonts w:ascii="Arial" w:hAnsi="Arial" w:cs="Arial"/>
          <w:sz w:val="22"/>
          <w:szCs w:val="22"/>
          <w:lang w:val="af-ZA"/>
        </w:rPr>
        <w:tab/>
      </w:r>
    </w:p>
    <w:p w:rsidR="00881C2D" w:rsidRPr="003F34A5" w:rsidRDefault="00F251ED" w:rsidP="006E0513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af-ZA"/>
        </w:rPr>
      </w:pPr>
      <w:r w:rsidRPr="003F34A5">
        <w:rPr>
          <w:rFonts w:ascii="Arial" w:hAnsi="Arial" w:cs="Arial"/>
          <w:sz w:val="22"/>
          <w:szCs w:val="22"/>
          <w:lang w:val="ru-RU"/>
        </w:rPr>
        <w:t xml:space="preserve">  </w:t>
      </w:r>
      <w:r w:rsidR="00A3602C" w:rsidRPr="003F34A5">
        <w:rPr>
          <w:rFonts w:ascii="Arial" w:hAnsi="Arial" w:cs="Arial"/>
          <w:sz w:val="22"/>
          <w:szCs w:val="22"/>
          <w:lang w:val="af-ZA"/>
        </w:rPr>
        <w:tab/>
      </w:r>
    </w:p>
    <w:p w:rsidR="00881C2D" w:rsidRPr="003F34A5" w:rsidRDefault="00F251ED" w:rsidP="00F251ED">
      <w:pPr>
        <w:spacing w:line="276" w:lineRule="auto"/>
        <w:jc w:val="both"/>
        <w:rPr>
          <w:rFonts w:ascii="Arial" w:hAnsi="Arial" w:cs="Arial"/>
          <w:sz w:val="22"/>
          <w:szCs w:val="22"/>
          <w:lang w:val="af-ZA"/>
        </w:rPr>
      </w:pPr>
      <w:r w:rsidRPr="003F34A5">
        <w:rPr>
          <w:rFonts w:ascii="Arial" w:hAnsi="Arial" w:cs="Arial"/>
          <w:sz w:val="22"/>
          <w:szCs w:val="22"/>
          <w:lang w:val="ru-RU"/>
        </w:rPr>
        <w:t xml:space="preserve">              </w:t>
      </w:r>
      <w:r w:rsidR="00A3602C" w:rsidRPr="003F34A5">
        <w:rPr>
          <w:rFonts w:ascii="Arial" w:hAnsi="Arial" w:cs="Arial"/>
          <w:sz w:val="22"/>
          <w:szCs w:val="22"/>
          <w:lang w:val="af-ZA"/>
        </w:rPr>
        <w:t>Телефон:</w:t>
      </w:r>
      <w:r w:rsidRPr="003F34A5">
        <w:rPr>
          <w:rFonts w:ascii="Arial" w:hAnsi="Arial" w:cs="Arial"/>
          <w:sz w:val="22"/>
          <w:szCs w:val="22"/>
          <w:lang w:val="af-ZA"/>
        </w:rPr>
        <w:t xml:space="preserve"> 010 57 84 55, 011 57 84 55</w:t>
      </w:r>
    </w:p>
    <w:p w:rsidR="00881C2D" w:rsidRPr="003F34A5" w:rsidRDefault="00F251ED" w:rsidP="00F251ED">
      <w:pPr>
        <w:spacing w:line="276" w:lineRule="auto"/>
        <w:jc w:val="both"/>
        <w:rPr>
          <w:rFonts w:ascii="Arial" w:hAnsi="Arial" w:cs="Arial"/>
          <w:sz w:val="22"/>
          <w:szCs w:val="22"/>
          <w:lang w:val="af-ZA"/>
        </w:rPr>
      </w:pPr>
      <w:r w:rsidRPr="003F34A5">
        <w:rPr>
          <w:rFonts w:ascii="Arial" w:hAnsi="Arial" w:cs="Arial"/>
          <w:sz w:val="22"/>
          <w:szCs w:val="22"/>
          <w:lang w:val="ru-RU"/>
        </w:rPr>
        <w:t xml:space="preserve">              </w:t>
      </w:r>
      <w:r w:rsidRPr="003F34A5">
        <w:rPr>
          <w:rFonts w:ascii="Arial" w:hAnsi="Arial" w:cs="Arial"/>
          <w:sz w:val="22"/>
          <w:szCs w:val="22"/>
          <w:lang w:val="af-ZA"/>
        </w:rPr>
        <w:t>Электронн</w:t>
      </w:r>
      <w:r w:rsidRPr="003F34A5">
        <w:rPr>
          <w:rFonts w:ascii="Arial" w:hAnsi="Arial" w:cs="Arial"/>
          <w:sz w:val="22"/>
          <w:szCs w:val="22"/>
          <w:lang w:val="ru-RU"/>
        </w:rPr>
        <w:t>ый адрес</w:t>
      </w:r>
      <w:r w:rsidRPr="003F34A5">
        <w:rPr>
          <w:rFonts w:ascii="Arial" w:hAnsi="Arial" w:cs="Arial"/>
          <w:sz w:val="22"/>
          <w:szCs w:val="22"/>
          <w:lang w:val="af-ZA"/>
        </w:rPr>
        <w:t>:</w:t>
      </w:r>
      <w:r w:rsidR="00A3602C" w:rsidRPr="003F34A5">
        <w:rPr>
          <w:rFonts w:ascii="Arial" w:hAnsi="Arial" w:cs="Arial"/>
          <w:sz w:val="22"/>
          <w:szCs w:val="22"/>
          <w:lang w:val="af-ZA"/>
        </w:rPr>
        <w:t xml:space="preserve"> </w:t>
      </w:r>
      <w:r w:rsidRPr="003F34A5">
        <w:rPr>
          <w:rFonts w:ascii="Arial" w:hAnsi="Arial" w:cs="Arial"/>
          <w:sz w:val="22"/>
          <w:szCs w:val="22"/>
          <w:lang w:val="af-ZA"/>
        </w:rPr>
        <w:t>lilit@ktak.am</w:t>
      </w:r>
    </w:p>
    <w:p w:rsidR="00881C2D" w:rsidRPr="003F34A5" w:rsidRDefault="00F251ED" w:rsidP="006E05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64"/>
        </w:tabs>
        <w:jc w:val="both"/>
        <w:rPr>
          <w:rFonts w:ascii="Arial" w:hAnsi="Arial" w:cs="Arial"/>
          <w:sz w:val="22"/>
          <w:szCs w:val="22"/>
          <w:lang w:val="af-ZA"/>
        </w:rPr>
      </w:pPr>
      <w:r w:rsidRPr="003F34A5"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3F34A5">
        <w:rPr>
          <w:rFonts w:ascii="Arial" w:hAnsi="Arial" w:cs="Arial"/>
          <w:sz w:val="22"/>
          <w:szCs w:val="22"/>
          <w:lang w:val="af-ZA"/>
        </w:rPr>
        <w:t>“</w:t>
      </w:r>
      <w:r w:rsidR="006E0513" w:rsidRPr="003F34A5">
        <w:rPr>
          <w:rFonts w:ascii="Arial" w:hAnsi="Arial" w:cs="Arial"/>
          <w:sz w:val="22"/>
          <w:szCs w:val="22"/>
          <w:lang w:val="hy-AM"/>
        </w:rPr>
        <w:t>KTAK-BMTsDzB-21/11</w:t>
      </w:r>
      <w:r w:rsidRPr="003F34A5">
        <w:rPr>
          <w:rFonts w:ascii="Arial" w:hAnsi="Arial" w:cs="Arial"/>
          <w:sz w:val="22"/>
          <w:szCs w:val="22"/>
          <w:lang w:val="ru-RU"/>
        </w:rPr>
        <w:t>”</w:t>
      </w:r>
      <w:r w:rsidR="00A3602C" w:rsidRPr="003F34A5">
        <w:rPr>
          <w:rFonts w:ascii="Arial" w:hAnsi="Arial" w:cs="Arial"/>
          <w:sz w:val="22"/>
          <w:szCs w:val="22"/>
          <w:lang w:val="hy-AM"/>
        </w:rPr>
        <w:t xml:space="preserve"> </w:t>
      </w:r>
      <w:r w:rsidR="006E0513" w:rsidRPr="003F34A5">
        <w:rPr>
          <w:rFonts w:ascii="Arial" w:hAnsi="Arial" w:cs="Arial"/>
          <w:sz w:val="22"/>
          <w:szCs w:val="22"/>
          <w:lang w:val="af-ZA"/>
        </w:rPr>
        <w:t xml:space="preserve"> Комитет по</w:t>
      </w:r>
      <w:bookmarkStart w:id="0" w:name="_GoBack"/>
      <w:bookmarkEnd w:id="0"/>
      <w:r w:rsidR="006E0513" w:rsidRPr="003F34A5">
        <w:rPr>
          <w:rFonts w:ascii="Arial" w:hAnsi="Arial" w:cs="Arial"/>
          <w:sz w:val="22"/>
          <w:szCs w:val="22"/>
          <w:lang w:val="af-ZA"/>
        </w:rPr>
        <w:t xml:space="preserve"> оценке закупок </w:t>
      </w:r>
      <w:r w:rsidR="006E0513" w:rsidRPr="003F34A5">
        <w:rPr>
          <w:rFonts w:ascii="Arial" w:hAnsi="Arial" w:cs="Arial"/>
          <w:sz w:val="22"/>
          <w:szCs w:val="22"/>
          <w:lang w:val="ru-RU"/>
        </w:rPr>
        <w:t>к</w:t>
      </w:r>
      <w:r w:rsidR="00A3602C" w:rsidRPr="003F34A5">
        <w:rPr>
          <w:rFonts w:ascii="Arial" w:hAnsi="Arial" w:cs="Arial"/>
          <w:sz w:val="22"/>
          <w:szCs w:val="22"/>
          <w:lang w:val="af-ZA"/>
        </w:rPr>
        <w:t>одекса</w:t>
      </w:r>
      <w:r w:rsidR="006E0513" w:rsidRPr="003F34A5">
        <w:rPr>
          <w:rFonts w:ascii="Arial" w:hAnsi="Arial" w:cs="Arial"/>
          <w:sz w:val="22"/>
          <w:szCs w:val="22"/>
          <w:lang w:val="af-ZA"/>
        </w:rPr>
        <w:tab/>
      </w:r>
    </w:p>
    <w:sectPr w:rsidR="00881C2D" w:rsidRPr="003F34A5">
      <w:footerReference w:type="default" r:id="rId7"/>
      <w:pgSz w:w="11906" w:h="16838"/>
      <w:pgMar w:top="284" w:right="850" w:bottom="764" w:left="90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02C" w:rsidRDefault="00A3602C">
      <w:r>
        <w:separator/>
      </w:r>
    </w:p>
  </w:endnote>
  <w:endnote w:type="continuationSeparator" w:id="0">
    <w:p w:rsidR="00A3602C" w:rsidRDefault="00A3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C2D" w:rsidRDefault="00881C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02C" w:rsidRDefault="00A3602C">
      <w:r>
        <w:separator/>
      </w:r>
    </w:p>
  </w:footnote>
  <w:footnote w:type="continuationSeparator" w:id="0">
    <w:p w:rsidR="00A3602C" w:rsidRDefault="00A36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33F65"/>
    <w:multiLevelType w:val="multilevel"/>
    <w:tmpl w:val="8D86C1F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2D"/>
    <w:rsid w:val="00116535"/>
    <w:rsid w:val="00225E6D"/>
    <w:rsid w:val="003F34A5"/>
    <w:rsid w:val="006E0513"/>
    <w:rsid w:val="00881C2D"/>
    <w:rsid w:val="00A3602C"/>
    <w:rsid w:val="00C3374D"/>
    <w:rsid w:val="00CE3B0A"/>
    <w:rsid w:val="00E00147"/>
    <w:rsid w:val="00F251ED"/>
    <w:rsid w:val="00F7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6853"/>
  <w15:docId w15:val="{B2688E88-2BD7-41D6-9BF3-F4134E14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Armenian" w:eastAsia="Times New Roman" w:hAnsi="Times Armenian" w:cs="Times Armenian"/>
      <w:szCs w:val="20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 Armenian" w:hAnsi="Arial Armenian" w:cs="Arial Armenian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 LatArm" w:hAnsi="Arial LatArm" w:cs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firstLine="720"/>
      <w:jc w:val="center"/>
      <w:outlineLvl w:val="2"/>
    </w:pPr>
    <w:rPr>
      <w:rFonts w:ascii="Times LatArm" w:hAnsi="Times LatArm" w:cs="Times LatArm"/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 LatArm" w:hAnsi="Arial LatArm" w:cs="Arial LatArm"/>
      <w:i/>
      <w:sz w:val="1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 LatArm" w:hAnsi="Arial LatArm" w:cs="Arial LatArm"/>
      <w:b/>
      <w:sz w:val="2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 LatArm" w:hAnsi="Arial LatArm" w:cs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Armenian" w:eastAsia="Times New Roman" w:hAnsi="Times Armeni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Arial LatArm" w:eastAsia="Times New Roman" w:hAnsi="Arial LatArm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Calibri" w:hAnsi="Calibri" w:cs="Calibri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  <w:sz w:val="16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Calibri" w:hAnsi="Calibri" w:cs="Calibri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Century Schoolbook" w:hAnsi="Century Schoolbook" w:cs="Century Schoolbook"/>
      <w:b/>
    </w:rPr>
  </w:style>
  <w:style w:type="character" w:customStyle="1" w:styleId="WW8Num18z0">
    <w:name w:val="WW8Num18z0"/>
    <w:qFormat/>
    <w:rPr>
      <w:sz w:val="22"/>
      <w:szCs w:val="22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Armenian" w:eastAsia="Times New Roman" w:hAnsi="Times Armenian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Armenian" w:eastAsia="Times New Roman" w:hAnsi="Times Armeni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Times Armenian" w:eastAsia="Times New Roman" w:hAnsi="Times Armeni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Arial Armenian" w:eastAsia="Times New Roman" w:hAnsi="Arial Armenian"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4">
    <w:name w:val="WW8Num22z4"/>
    <w:qFormat/>
    <w:rPr>
      <w:rFonts w:ascii="Courier New" w:hAnsi="Courier New" w:cs="Courier New"/>
    </w:rPr>
  </w:style>
  <w:style w:type="character" w:customStyle="1" w:styleId="WW8Num23z0">
    <w:name w:val="WW8Num23z0"/>
    <w:qFormat/>
    <w:rPr>
      <w:rFonts w:ascii="Times Armenian" w:eastAsia="Times New Roman" w:hAnsi="Times Armenian" w:cs="Times New Roman"/>
      <w:sz w:val="20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Armenian" w:eastAsia="Times New Roman" w:hAnsi="Times Armeni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  <w:rPr>
      <w:rFonts w:ascii="Times Armenian" w:hAnsi="Times Armenian" w:cs="Times Armeni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Calibri" w:hAnsi="Calibri" w:cs="Calibri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Armenian" w:eastAsia="Times New Roman" w:hAnsi="Times Armeni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b/>
    </w:rPr>
  </w:style>
  <w:style w:type="character" w:customStyle="1" w:styleId="WW8Num36z2">
    <w:name w:val="WW8Num36z2"/>
    <w:qFormat/>
    <w:rPr>
      <w:b/>
      <w:sz w:val="16"/>
      <w:szCs w:val="16"/>
    </w:rPr>
  </w:style>
  <w:style w:type="character" w:customStyle="1" w:styleId="BodyTextIndentChar">
    <w:name w:val="Body Text Indent Char"/>
    <w:qFormat/>
    <w:rPr>
      <w:rFonts w:ascii="Arial LatArm" w:hAnsi="Arial LatArm" w:cs="Arial LatArm"/>
      <w:sz w:val="24"/>
      <w:lang w:val="en-US" w:bidi="ar-SA"/>
    </w:rPr>
  </w:style>
  <w:style w:type="character" w:styleId="PageNumber">
    <w:name w:val="page number"/>
    <w:basedOn w:val="DefaultParagraphFont"/>
  </w:style>
  <w:style w:type="character" w:customStyle="1" w:styleId="normChar">
    <w:name w:val="norm Char"/>
    <w:qFormat/>
    <w:rPr>
      <w:rFonts w:ascii="Arial Armenian" w:hAnsi="Arial Armenian" w:cs="Arial Armenian"/>
      <w:sz w:val="22"/>
      <w:lang w:val="en-US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qFormat/>
    <w:rPr>
      <w:rFonts w:ascii="Arial Armenian" w:hAnsi="Arial Armenian" w:cs="Arial Armenian"/>
      <w:lang w:val="en-US" w:bidi="ar-SA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Heading3Char">
    <w:name w:val="Heading 3 Char"/>
    <w:qFormat/>
    <w:rPr>
      <w:rFonts w:ascii="Times LatArm" w:hAnsi="Times LatArm" w:cs="Times LatArm"/>
      <w:b/>
      <w:sz w:val="28"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rFonts w:ascii="Arial Armenian" w:hAnsi="Arial Armenian" w:cs="Arial Armenian"/>
    </w:rPr>
  </w:style>
  <w:style w:type="paragraph" w:styleId="BodyText">
    <w:name w:val="Body Text"/>
    <w:basedOn w:val="Normal"/>
    <w:rPr>
      <w:rFonts w:ascii="Arial Armenian" w:hAnsi="Arial Armenian" w:cs="Arial Armenian"/>
      <w:sz w:val="20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Indent2">
    <w:name w:val="Body Text Indent 2"/>
    <w:basedOn w:val="Normal"/>
    <w:qFormat/>
    <w:pPr>
      <w:ind w:firstLine="360"/>
      <w:jc w:val="both"/>
    </w:pPr>
    <w:rPr>
      <w:rFonts w:ascii="Arial LatArm" w:hAnsi="Arial LatArm" w:cs="Arial LatArm"/>
    </w:rPr>
  </w:style>
  <w:style w:type="paragraph" w:styleId="BodyText2">
    <w:name w:val="Body Text 2"/>
    <w:basedOn w:val="Normal"/>
    <w:qFormat/>
    <w:pPr>
      <w:jc w:val="both"/>
    </w:pPr>
    <w:rPr>
      <w:rFonts w:ascii="Arial LatArm" w:hAnsi="Arial LatArm" w:cs="Arial LatArm"/>
    </w:rPr>
  </w:style>
  <w:style w:type="paragraph" w:styleId="Index1">
    <w:name w:val="index 1"/>
    <w:basedOn w:val="Normal"/>
    <w:next w:val="Normal"/>
    <w:pPr>
      <w:ind w:left="240" w:hanging="24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lang w:val="en-AU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Arial LatArm" w:hAnsi="Arial LatArm" w:cs="Arial LatArm"/>
    </w:rPr>
  </w:style>
  <w:style w:type="paragraph" w:styleId="BodyText3">
    <w:name w:val="Body Text 3"/>
    <w:basedOn w:val="Normal"/>
    <w:qFormat/>
    <w:pPr>
      <w:jc w:val="both"/>
    </w:pPr>
    <w:rPr>
      <w:rFonts w:ascii="Arial LatArm" w:hAnsi="Arial LatArm" w:cs="Arial LatArm"/>
      <w:sz w:val="20"/>
    </w:rPr>
  </w:style>
  <w:style w:type="paragraph" w:styleId="BodyTextIndent3">
    <w:name w:val="Body Text Indent 3"/>
    <w:basedOn w:val="Normal"/>
    <w:qFormat/>
    <w:pPr>
      <w:ind w:firstLine="720"/>
    </w:pPr>
    <w:rPr>
      <w:rFonts w:ascii="Arial LatArm" w:hAnsi="Arial LatArm" w:cs="Arial LatArm"/>
      <w:b/>
      <w:i/>
      <w:sz w:val="22"/>
      <w:u w:val="single"/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qFormat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qFormat/>
    <w:pPr>
      <w:spacing w:line="480" w:lineRule="auto"/>
      <w:ind w:firstLine="709"/>
      <w:jc w:val="both"/>
    </w:pPr>
    <w:rPr>
      <w:rFonts w:ascii="Arial Armenian" w:hAnsi="Arial Armenian" w:cs="Arial Armenian"/>
      <w:sz w:val="22"/>
    </w:rPr>
  </w:style>
  <w:style w:type="paragraph" w:styleId="BlockText">
    <w:name w:val="Block Text"/>
    <w:basedOn w:val="Normal"/>
    <w:qFormat/>
    <w:pPr>
      <w:overflowPunct w:val="0"/>
      <w:autoSpaceDE w:val="0"/>
      <w:ind w:left="4500" w:right="98"/>
      <w:jc w:val="right"/>
      <w:textAlignment w:val="baseline"/>
    </w:pPr>
    <w:rPr>
      <w:rFonts w:ascii="Arial Armenian" w:hAnsi="Arial Armenian" w:cs="Arial Armenian"/>
      <w:sz w:val="28"/>
      <w:lang w:val="es-ES"/>
    </w:rPr>
  </w:style>
  <w:style w:type="paragraph" w:customStyle="1" w:styleId="BodyTextIndent22">
    <w:name w:val="Body Text Indent 2+2"/>
    <w:basedOn w:val="Normal"/>
    <w:next w:val="Normal"/>
    <w:qFormat/>
    <w:pPr>
      <w:autoSpaceDE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qFormat/>
    <w:pPr>
      <w:autoSpaceDE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qFormat/>
    <w:pPr>
      <w:widowControl w:val="0"/>
      <w:bidi/>
      <w:spacing w:after="160" w:line="240" w:lineRule="exact"/>
    </w:pPr>
    <w:rPr>
      <w:rFonts w:ascii="Times New Roman" w:hAnsi="Times New Roman" w:cs="Times New Roman"/>
      <w:sz w:val="20"/>
      <w:lang w:val="en-GB" w:bidi="he-IL"/>
    </w:rPr>
  </w:style>
  <w:style w:type="paragraph" w:styleId="CommentText">
    <w:name w:val="annotation text"/>
    <w:basedOn w:val="Normal"/>
    <w:qFormat/>
    <w:rPr>
      <w:sz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2022-01-05T12:08:00Z</dcterms:created>
  <dcterms:modified xsi:type="dcterms:W3CDTF">2022-01-05T12:08:00Z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2022-01-05T10:21:00Z</dcterms:created>
  <dc:creator>NAT</dc:creator>
  <dc:description/>
  <cp:keywords> </cp:keywords>
  <dc:language>en-US</dc:language>
  <cp:lastModifiedBy>user</cp:lastModifiedBy>
  <cp:lastPrinted>2022-01-05T10:53:00Z</cp:lastPrinted>
  <dcterms:modified xsi:type="dcterms:W3CDTF">2022-01-05T10:21:00Z</dcterms:modified>
  <cp:revision>2</cp:revision>
  <dc:subject/>
  <dc:title>Ð²Úî²ð²ðàôÂÚàôÜ ´²ò  ÀÜÂ²ò²Î²ðàì  ÜàôØ   Î²î²ðºÈàô  Ø²êÆÜ</dc:title>
</cp:coreProperties>
</file>